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7905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201" b="2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34" w:rsidRDefault="008F0634" w:rsidP="008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34" w:rsidRDefault="008F0634" w:rsidP="008F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30BF">
        <w:rPr>
          <w:rFonts w:ascii="Times New Roman" w:hAnsi="Times New Roman" w:cs="Times New Roman"/>
          <w:sz w:val="28"/>
          <w:szCs w:val="28"/>
        </w:rPr>
        <w:t xml:space="preserve"> 16 января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830BF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34" w:rsidRDefault="008F0634" w:rsidP="008F0634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0634" w:rsidRDefault="008F0634" w:rsidP="00D6274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7B4">
        <w:rPr>
          <w:rFonts w:ascii="Times New Roman" w:hAnsi="Times New Roman" w:cs="Times New Roman"/>
          <w:sz w:val="28"/>
          <w:szCs w:val="28"/>
        </w:rPr>
        <w:t>О</w:t>
      </w:r>
      <w:r w:rsidR="00D62746" w:rsidRPr="00E607B4">
        <w:rPr>
          <w:rFonts w:ascii="Times New Roman" w:hAnsi="Times New Roman" w:cs="Times New Roman"/>
          <w:sz w:val="28"/>
          <w:szCs w:val="28"/>
        </w:rPr>
        <w:t>б определении общественной территории городского округа город Михайловка Волгоградской области,</w:t>
      </w:r>
      <w:r w:rsidR="00E607B4">
        <w:rPr>
          <w:rFonts w:ascii="Times New Roman" w:hAnsi="Times New Roman" w:cs="Times New Roman"/>
          <w:sz w:val="28"/>
          <w:szCs w:val="28"/>
        </w:rPr>
        <w:t xml:space="preserve"> на которой планируется реализация проекта создания комфортной городской среды,</w:t>
      </w:r>
      <w:r w:rsidR="00D62746" w:rsidRPr="00E607B4">
        <w:rPr>
          <w:rFonts w:ascii="Times New Roman" w:hAnsi="Times New Roman" w:cs="Times New Roman"/>
          <w:sz w:val="28"/>
          <w:szCs w:val="28"/>
        </w:rPr>
        <w:t xml:space="preserve"> направляемого на Всероссийский конкурс лучших проектов создания комфортной городской среды, и начале </w:t>
      </w:r>
      <w:r w:rsidRPr="00E607B4">
        <w:rPr>
          <w:rFonts w:ascii="Times New Roman" w:hAnsi="Times New Roman" w:cs="Times New Roman"/>
          <w:sz w:val="28"/>
          <w:szCs w:val="28"/>
        </w:rPr>
        <w:t xml:space="preserve"> приеме предложений от населения о предлагаемых мероприятиях </w:t>
      </w:r>
      <w:r w:rsidR="00D62746" w:rsidRPr="00E607B4">
        <w:rPr>
          <w:rFonts w:ascii="Times New Roman" w:hAnsi="Times New Roman" w:cs="Times New Roman"/>
          <w:sz w:val="28"/>
          <w:szCs w:val="28"/>
        </w:rPr>
        <w:t>проекта</w:t>
      </w:r>
    </w:p>
    <w:p w:rsidR="00F04215" w:rsidRDefault="00F04215" w:rsidP="00D62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746" w:rsidRDefault="00D62746" w:rsidP="008F0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634" w:rsidRDefault="008F0634" w:rsidP="00D627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07 марта 2018 г. № 237 «О предоставлении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</w:t>
      </w:r>
      <w:r w:rsidR="006920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городского округа город Михайловка Волгоградской области,</w:t>
      </w:r>
      <w:r w:rsidR="00D62746">
        <w:rPr>
          <w:rFonts w:ascii="Times New Roman" w:hAnsi="Times New Roman" w:cs="Times New Roman"/>
          <w:sz w:val="28"/>
          <w:szCs w:val="28"/>
        </w:rPr>
        <w:t xml:space="preserve"> </w:t>
      </w:r>
      <w:r w:rsidR="00E607B4">
        <w:rPr>
          <w:rFonts w:ascii="Times New Roman" w:hAnsi="Times New Roman" w:cs="Times New Roman"/>
          <w:sz w:val="28"/>
          <w:szCs w:val="28"/>
        </w:rPr>
        <w:t>протоколом от 1</w:t>
      </w:r>
      <w:r w:rsidR="00800B19">
        <w:rPr>
          <w:rFonts w:ascii="Times New Roman" w:hAnsi="Times New Roman" w:cs="Times New Roman"/>
          <w:sz w:val="28"/>
          <w:szCs w:val="28"/>
        </w:rPr>
        <w:t>5</w:t>
      </w:r>
      <w:r w:rsidR="00E607B4">
        <w:rPr>
          <w:rFonts w:ascii="Times New Roman" w:hAnsi="Times New Roman" w:cs="Times New Roman"/>
          <w:sz w:val="28"/>
          <w:szCs w:val="28"/>
        </w:rPr>
        <w:t>.01.2019</w:t>
      </w:r>
      <w:r w:rsidR="00D62746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D62746" w:rsidRPr="00DF71A0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D62746" w:rsidRPr="00DF71A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2018-2022 годы», проведения оценки предложений заинтересованных лиц</w:t>
      </w:r>
      <w:r w:rsidR="00D62746">
        <w:rPr>
          <w:rFonts w:ascii="Times New Roman" w:hAnsi="Times New Roman" w:cs="Times New Roman"/>
          <w:sz w:val="28"/>
          <w:szCs w:val="28"/>
        </w:rPr>
        <w:t xml:space="preserve">, </w:t>
      </w:r>
      <w:r w:rsidR="00D62746" w:rsidRPr="00DF71A0">
        <w:rPr>
          <w:rFonts w:ascii="Times New Roman" w:hAnsi="Times New Roman" w:cs="Times New Roman"/>
          <w:sz w:val="28"/>
          <w:szCs w:val="28"/>
        </w:rPr>
        <w:t>а также для осуществления контроля хода реализации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город Михайловка Волгоградской области</w:t>
      </w:r>
      <w:r w:rsidR="000F7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D62746" w:rsidRDefault="008F0634" w:rsidP="00F0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7B4">
        <w:rPr>
          <w:rFonts w:ascii="Times New Roman" w:hAnsi="Times New Roman" w:cs="Times New Roman"/>
          <w:sz w:val="28"/>
          <w:szCs w:val="28"/>
        </w:rPr>
        <w:t xml:space="preserve">1. </w:t>
      </w:r>
      <w:r w:rsidR="00D62746" w:rsidRPr="00E607B4">
        <w:rPr>
          <w:rFonts w:ascii="Times New Roman" w:hAnsi="Times New Roman" w:cs="Times New Roman"/>
          <w:sz w:val="28"/>
          <w:szCs w:val="28"/>
        </w:rPr>
        <w:t xml:space="preserve">Определить общественную территорию «ул. 2-я Краснознаменская </w:t>
      </w:r>
      <w:r w:rsidR="00D62746" w:rsidRPr="00E607B4">
        <w:rPr>
          <w:rFonts w:ascii="Times New Roman" w:hAnsi="Times New Roman"/>
          <w:sz w:val="28"/>
          <w:szCs w:val="28"/>
        </w:rPr>
        <w:t>в границах ул. Республиканской и ул. Мичурина г</w:t>
      </w:r>
      <w:r w:rsidR="00C834C0">
        <w:rPr>
          <w:rFonts w:ascii="Times New Roman" w:hAnsi="Times New Roman"/>
          <w:sz w:val="28"/>
          <w:szCs w:val="28"/>
        </w:rPr>
        <w:t>. Михайловка»</w:t>
      </w:r>
      <w:r w:rsidR="00E607B4">
        <w:rPr>
          <w:rFonts w:ascii="Times New Roman" w:hAnsi="Times New Roman"/>
          <w:sz w:val="28"/>
          <w:szCs w:val="28"/>
        </w:rPr>
        <w:t xml:space="preserve"> </w:t>
      </w:r>
      <w:r w:rsidR="00F66EB4">
        <w:rPr>
          <w:rFonts w:ascii="Times New Roman" w:hAnsi="Times New Roman"/>
          <w:sz w:val="28"/>
          <w:szCs w:val="28"/>
        </w:rPr>
        <w:t>победителем отбора для участия во Всероссийском</w:t>
      </w:r>
      <w:r w:rsidR="000F7E39" w:rsidRPr="00E607B4">
        <w:rPr>
          <w:rFonts w:ascii="Times New Roman" w:hAnsi="Times New Roman"/>
          <w:sz w:val="28"/>
          <w:szCs w:val="28"/>
        </w:rPr>
        <w:t xml:space="preserve"> конкурс</w:t>
      </w:r>
      <w:r w:rsidR="00F66EB4">
        <w:rPr>
          <w:rFonts w:ascii="Times New Roman" w:hAnsi="Times New Roman"/>
          <w:sz w:val="28"/>
          <w:szCs w:val="28"/>
        </w:rPr>
        <w:t>е</w:t>
      </w:r>
      <w:r w:rsidR="000F7E39" w:rsidRPr="00E607B4">
        <w:rPr>
          <w:rFonts w:ascii="Times New Roman" w:hAnsi="Times New Roman"/>
          <w:sz w:val="28"/>
          <w:szCs w:val="28"/>
        </w:rPr>
        <w:t xml:space="preserve"> лучших проектов создания комфортной городской среды.</w:t>
      </w:r>
    </w:p>
    <w:p w:rsidR="008F0634" w:rsidRDefault="000F7E39" w:rsidP="00F0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6EB4">
        <w:rPr>
          <w:rFonts w:ascii="Times New Roman" w:hAnsi="Times New Roman"/>
          <w:sz w:val="28"/>
          <w:szCs w:val="28"/>
        </w:rPr>
        <w:t>С 18 января 2019 г. по 28 января 2019 г. п</w:t>
      </w:r>
      <w:r w:rsidR="008F0634">
        <w:rPr>
          <w:rFonts w:ascii="Times New Roman" w:hAnsi="Times New Roman" w:cs="Times New Roman"/>
          <w:sz w:val="28"/>
          <w:szCs w:val="28"/>
        </w:rPr>
        <w:t xml:space="preserve">ровести сбор предложений от населения о предлагаемых </w:t>
      </w:r>
      <w:r w:rsidR="00F35AB5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6920D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про</w:t>
      </w:r>
      <w:r w:rsidR="00EA62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 благоустройства</w:t>
      </w:r>
      <w:r w:rsidR="008F0634">
        <w:rPr>
          <w:rFonts w:ascii="Times New Roman" w:hAnsi="Times New Roman" w:cs="Times New Roman"/>
          <w:sz w:val="28"/>
          <w:szCs w:val="28"/>
        </w:rPr>
        <w:t xml:space="preserve"> общественной территории  </w:t>
      </w:r>
      <w:r w:rsidR="00C834C0">
        <w:rPr>
          <w:rFonts w:ascii="Times New Roman" w:hAnsi="Times New Roman" w:cs="Times New Roman"/>
          <w:sz w:val="28"/>
          <w:szCs w:val="28"/>
        </w:rPr>
        <w:t>«</w:t>
      </w:r>
      <w:r w:rsidR="008F0634">
        <w:rPr>
          <w:rFonts w:ascii="Times New Roman" w:hAnsi="Times New Roman" w:cs="Times New Roman"/>
          <w:sz w:val="28"/>
          <w:szCs w:val="28"/>
        </w:rPr>
        <w:t xml:space="preserve">ул. 2-я Краснознаменская </w:t>
      </w:r>
      <w:r w:rsidR="008F0634">
        <w:rPr>
          <w:rFonts w:ascii="Times New Roman" w:hAnsi="Times New Roman"/>
          <w:sz w:val="28"/>
          <w:szCs w:val="28"/>
        </w:rPr>
        <w:t>в границах ул. Республиканской и ул. Мичурина г. Михайло</w:t>
      </w:r>
      <w:r w:rsidR="00F35AB5">
        <w:rPr>
          <w:rFonts w:ascii="Times New Roman" w:hAnsi="Times New Roman"/>
          <w:sz w:val="28"/>
          <w:szCs w:val="28"/>
        </w:rPr>
        <w:t>вка</w:t>
      </w:r>
      <w:r w:rsidR="00C834C0">
        <w:rPr>
          <w:rFonts w:ascii="Times New Roman" w:hAnsi="Times New Roman"/>
          <w:sz w:val="28"/>
          <w:szCs w:val="28"/>
        </w:rPr>
        <w:t>»</w:t>
      </w:r>
      <w:r w:rsidR="00F66EB4">
        <w:rPr>
          <w:rFonts w:ascii="Times New Roman" w:hAnsi="Times New Roman"/>
          <w:sz w:val="28"/>
          <w:szCs w:val="28"/>
        </w:rPr>
        <w:t>.</w:t>
      </w:r>
    </w:p>
    <w:p w:rsidR="00EA62C1" w:rsidRDefault="00EA62C1" w:rsidP="00EA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Определить следующие пункты сбора предложений: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Городского Дворца культуры, площадь Конституции, 1; 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Михайловского центра культуры, ул. Ленина, 68;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Дома культуры Себрово, ул. Байкальская, 31;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Себряковского филиала Волгоградского государственного технологического университета, ул. Мичурина, 21;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Михайловского профессионально-педагогического колледжа им. Арнаутова, ул. Гоголя, 29;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Себряковского технологического техникума, ул. Коммуны, 146а;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Центральной городской библиотеки, ул. Республиканская, 26;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 Администрации городского округа город Михайловка,            ул. Обороны 42а;</w:t>
      </w:r>
    </w:p>
    <w:p w:rsidR="00EA62C1" w:rsidRDefault="00EA62C1" w:rsidP="00EA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Социально–досугового центра для подростков и молодежи,    ул. 2-я Краснознаменская, 18-а.</w:t>
      </w:r>
    </w:p>
    <w:p w:rsidR="008F0634" w:rsidRDefault="00F66EB4" w:rsidP="00F04215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05A">
        <w:rPr>
          <w:rFonts w:ascii="Times New Roman" w:hAnsi="Times New Roman" w:cs="Times New Roman"/>
          <w:sz w:val="28"/>
          <w:szCs w:val="28"/>
        </w:rPr>
        <w:t xml:space="preserve">. </w:t>
      </w:r>
      <w:r w:rsidR="008F06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 и подлежит официальному опубликованию.</w:t>
      </w:r>
    </w:p>
    <w:p w:rsidR="008F0634" w:rsidRDefault="00F66EB4" w:rsidP="008F063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F063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жилищно-коммунальному хозяйству Ю.Д. Кокина. </w:t>
      </w:r>
    </w:p>
    <w:p w:rsidR="008F0634" w:rsidRDefault="008F0634" w:rsidP="008F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634" w:rsidRDefault="008F0634" w:rsidP="008F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634" w:rsidRDefault="008F0634" w:rsidP="008F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634" w:rsidRDefault="008F0634" w:rsidP="008F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С.А. Фомин</w:t>
      </w:r>
    </w:p>
    <w:p w:rsidR="008F0634" w:rsidRDefault="008F0634" w:rsidP="008F0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8A1" w:rsidRDefault="00B508A1"/>
    <w:sectPr w:rsidR="00B508A1" w:rsidSect="00D62746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1C" w:rsidRDefault="008D281C" w:rsidP="00D12542">
      <w:pPr>
        <w:spacing w:after="0" w:line="240" w:lineRule="auto"/>
      </w:pPr>
      <w:r>
        <w:separator/>
      </w:r>
    </w:p>
  </w:endnote>
  <w:endnote w:type="continuationSeparator" w:id="1">
    <w:p w:rsidR="008D281C" w:rsidRDefault="008D281C" w:rsidP="00D1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1C" w:rsidRDefault="008D281C" w:rsidP="00D12542">
      <w:pPr>
        <w:spacing w:after="0" w:line="240" w:lineRule="auto"/>
      </w:pPr>
      <w:r>
        <w:separator/>
      </w:r>
    </w:p>
  </w:footnote>
  <w:footnote w:type="continuationSeparator" w:id="1">
    <w:p w:rsidR="008D281C" w:rsidRDefault="008D281C" w:rsidP="00D1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004922"/>
      <w:docPartObj>
        <w:docPartGallery w:val="Page Numbers (Top of Page)"/>
        <w:docPartUnique/>
      </w:docPartObj>
    </w:sdtPr>
    <w:sdtContent>
      <w:p w:rsidR="00526B7E" w:rsidRDefault="007D5742">
        <w:pPr>
          <w:pStyle w:val="a4"/>
          <w:jc w:val="center"/>
        </w:pPr>
        <w:r>
          <w:fldChar w:fldCharType="begin"/>
        </w:r>
        <w:r w:rsidR="00B508A1">
          <w:instrText xml:space="preserve"> PAGE   \* MERGEFORMAT </w:instrText>
        </w:r>
        <w:r>
          <w:fldChar w:fldCharType="separate"/>
        </w:r>
        <w:r w:rsidR="00B830BF">
          <w:rPr>
            <w:noProof/>
          </w:rPr>
          <w:t>2</w:t>
        </w:r>
        <w:r>
          <w:fldChar w:fldCharType="end"/>
        </w:r>
      </w:p>
    </w:sdtContent>
  </w:sdt>
  <w:p w:rsidR="00526B7E" w:rsidRDefault="008D28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634"/>
    <w:rsid w:val="00027DAF"/>
    <w:rsid w:val="000C5202"/>
    <w:rsid w:val="000F7E39"/>
    <w:rsid w:val="001816FD"/>
    <w:rsid w:val="00245244"/>
    <w:rsid w:val="002578AA"/>
    <w:rsid w:val="002813E4"/>
    <w:rsid w:val="0029429A"/>
    <w:rsid w:val="002E506B"/>
    <w:rsid w:val="002F67FE"/>
    <w:rsid w:val="003177C5"/>
    <w:rsid w:val="003F5936"/>
    <w:rsid w:val="00403F4E"/>
    <w:rsid w:val="004A2193"/>
    <w:rsid w:val="00503F4B"/>
    <w:rsid w:val="00573C9C"/>
    <w:rsid w:val="005A54DB"/>
    <w:rsid w:val="00691522"/>
    <w:rsid w:val="006920DC"/>
    <w:rsid w:val="00714EF0"/>
    <w:rsid w:val="007D5742"/>
    <w:rsid w:val="00800B19"/>
    <w:rsid w:val="008D281C"/>
    <w:rsid w:val="008F0634"/>
    <w:rsid w:val="00945D03"/>
    <w:rsid w:val="00A0650E"/>
    <w:rsid w:val="00A9270C"/>
    <w:rsid w:val="00AE3140"/>
    <w:rsid w:val="00B00DD7"/>
    <w:rsid w:val="00B508A1"/>
    <w:rsid w:val="00B830BF"/>
    <w:rsid w:val="00BC0A10"/>
    <w:rsid w:val="00C4351E"/>
    <w:rsid w:val="00C834C0"/>
    <w:rsid w:val="00D12542"/>
    <w:rsid w:val="00D20BA4"/>
    <w:rsid w:val="00D62746"/>
    <w:rsid w:val="00DD6D60"/>
    <w:rsid w:val="00E334FB"/>
    <w:rsid w:val="00E607B4"/>
    <w:rsid w:val="00E821C9"/>
    <w:rsid w:val="00EA105A"/>
    <w:rsid w:val="00EA62C1"/>
    <w:rsid w:val="00EF59BC"/>
    <w:rsid w:val="00F04215"/>
    <w:rsid w:val="00F35AB5"/>
    <w:rsid w:val="00F46EE9"/>
    <w:rsid w:val="00F66EB4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F063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uiPriority w:val="99"/>
    <w:rsid w:val="008F06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634"/>
  </w:style>
  <w:style w:type="table" w:styleId="a6">
    <w:name w:val="Table Grid"/>
    <w:basedOn w:val="a1"/>
    <w:uiPriority w:val="59"/>
    <w:rsid w:val="008F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2019-01-16T07:45:00Z</cp:lastPrinted>
  <dcterms:created xsi:type="dcterms:W3CDTF">2018-12-13T06:01:00Z</dcterms:created>
  <dcterms:modified xsi:type="dcterms:W3CDTF">2019-01-16T10:55:00Z</dcterms:modified>
</cp:coreProperties>
</file>